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977B0" w14:textId="0E128427" w:rsidR="00BC0627" w:rsidRDefault="00103CC3" w:rsidP="00C56364">
      <w:pPr>
        <w:rPr>
          <w:b/>
          <w:bCs/>
          <w:iCs/>
          <w:sz w:val="28"/>
        </w:rPr>
      </w:pPr>
      <w:r>
        <w:rPr>
          <w:b/>
          <w:bCs/>
          <w:iCs/>
        </w:rPr>
        <w:t xml:space="preserve"> </w:t>
      </w:r>
      <w:r w:rsidR="00F0046F" w:rsidRPr="00005F3B">
        <w:rPr>
          <w:b/>
          <w:bCs/>
          <w:iCs/>
          <w:sz w:val="28"/>
        </w:rPr>
        <w:t>FOR IMMEDIATE RELEASE</w:t>
      </w:r>
    </w:p>
    <w:p w14:paraId="65FD490D" w14:textId="77777777" w:rsidR="00C56364" w:rsidRPr="006C1A35" w:rsidRDefault="00C56364" w:rsidP="00C56364">
      <w:pPr>
        <w:rPr>
          <w:b/>
          <w:bCs/>
          <w:iCs/>
          <w:sz w:val="10"/>
          <w:szCs w:val="6"/>
        </w:rPr>
      </w:pPr>
    </w:p>
    <w:p w14:paraId="2DAFFA6A" w14:textId="1DEEE749" w:rsidR="00C56364" w:rsidRDefault="003678A5" w:rsidP="00C56364">
      <w:pPr>
        <w:jc w:val="center"/>
        <w:rPr>
          <w:b/>
          <w:bCs/>
          <w:iCs/>
        </w:rPr>
      </w:pPr>
      <w:r>
        <w:rPr>
          <w:noProof/>
        </w:rPr>
        <w:drawing>
          <wp:inline distT="0" distB="0" distL="0" distR="0" wp14:anchorId="59AD1CD3" wp14:editId="6137BFEA">
            <wp:extent cx="1314450" cy="563170"/>
            <wp:effectExtent l="0" t="0" r="0" b="8890"/>
            <wp:docPr id="3" name="Picture 3" descr="N:\Gastonia logos updated 08-12\GASTONIA_logo_onlyA white top outlin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:\Gastonia logos updated 08-12\GASTONIA_logo_onlyA white top outline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7603" cy="57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iCs/>
        </w:rPr>
        <w:t xml:space="preserve">    </w:t>
      </w:r>
      <w:r>
        <w:rPr>
          <w:noProof/>
        </w:rPr>
        <w:drawing>
          <wp:inline distT="0" distB="0" distL="0" distR="0" wp14:anchorId="2612A950" wp14:editId="712B9AD5">
            <wp:extent cx="571500" cy="668498"/>
            <wp:effectExtent l="0" t="0" r="0" b="0"/>
            <wp:docPr id="1" name="Picture 1" descr="Gaston County Taglin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aston County Tagline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082" cy="680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iCs/>
        </w:rPr>
        <w:t xml:space="preserve">    </w:t>
      </w:r>
      <w:r w:rsidR="00191F3D">
        <w:rPr>
          <w:noProof/>
        </w:rPr>
        <w:drawing>
          <wp:inline distT="0" distB="0" distL="0" distR="0" wp14:anchorId="1BF59792" wp14:editId="2E4850C5">
            <wp:extent cx="1333500" cy="586519"/>
            <wp:effectExtent l="0" t="0" r="0" b="4445"/>
            <wp:docPr id="1780772508" name="Picture 1" descr="A picture containing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772508" name="Picture 1" descr="A picture containing text&#10;&#10;AI-generated content may be incorrect."/>
                    <pic:cNvPicPr/>
                  </pic:nvPicPr>
                  <pic:blipFill rotWithShape="1">
                    <a:blip r:embed="rId9"/>
                    <a:srcRect l="5118" t="145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850" cy="5967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  <w:iCs/>
        </w:rPr>
        <w:t xml:space="preserve">    </w:t>
      </w:r>
      <w:r w:rsidR="00C56364">
        <w:rPr>
          <w:noProof/>
        </w:rPr>
        <w:drawing>
          <wp:inline distT="0" distB="0" distL="0" distR="0" wp14:anchorId="7CB08824" wp14:editId="5A41C756">
            <wp:extent cx="1066913" cy="605790"/>
            <wp:effectExtent l="0" t="0" r="0" b="3810"/>
            <wp:docPr id="1194442319" name="Picture 1" descr="Logo, company nam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442319" name="Picture 1" descr="Logo, company name&#10;&#10;AI-generated content may be incorrect."/>
                    <pic:cNvPicPr/>
                  </pic:nvPicPr>
                  <pic:blipFill rotWithShape="1">
                    <a:blip r:embed="rId10"/>
                    <a:srcRect t="82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435" cy="6202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555EB0" w14:textId="77777777" w:rsidR="00191F3D" w:rsidRPr="00C56364" w:rsidRDefault="00191F3D" w:rsidP="00C56364">
      <w:pPr>
        <w:jc w:val="center"/>
        <w:rPr>
          <w:b/>
          <w:bCs/>
          <w:iCs/>
        </w:rPr>
      </w:pPr>
    </w:p>
    <w:p w14:paraId="1AE3883C" w14:textId="3F1E48D9" w:rsidR="00191F3D" w:rsidRDefault="00C56364" w:rsidP="001C73D3">
      <w:pPr>
        <w:jc w:val="center"/>
        <w:rPr>
          <w:b/>
          <w:sz w:val="28"/>
          <w:szCs w:val="26"/>
        </w:rPr>
      </w:pPr>
      <w:r>
        <w:rPr>
          <w:b/>
          <w:sz w:val="28"/>
          <w:szCs w:val="26"/>
        </w:rPr>
        <w:t>City, County Partner with HealthNet Gaston &amp; Unity Baptist</w:t>
      </w:r>
      <w:r w:rsidRPr="00C56364">
        <w:rPr>
          <w:b/>
          <w:sz w:val="28"/>
          <w:szCs w:val="26"/>
        </w:rPr>
        <w:t xml:space="preserve"> Church</w:t>
      </w:r>
      <w:r w:rsidR="00191F3D">
        <w:rPr>
          <w:b/>
          <w:sz w:val="28"/>
          <w:szCs w:val="26"/>
        </w:rPr>
        <w:t xml:space="preserve"> </w:t>
      </w:r>
    </w:p>
    <w:p w14:paraId="50483A7A" w14:textId="2355A026" w:rsidR="00A131E3" w:rsidRDefault="00191F3D" w:rsidP="001C73D3">
      <w:pPr>
        <w:jc w:val="center"/>
        <w:rPr>
          <w:b/>
          <w:sz w:val="28"/>
          <w:szCs w:val="26"/>
        </w:rPr>
      </w:pPr>
      <w:r>
        <w:rPr>
          <w:b/>
          <w:sz w:val="28"/>
          <w:szCs w:val="26"/>
        </w:rPr>
        <w:t xml:space="preserve">to Open Warming Center for </w:t>
      </w:r>
      <w:r w:rsidR="008E6E1E">
        <w:rPr>
          <w:b/>
          <w:sz w:val="28"/>
          <w:szCs w:val="26"/>
        </w:rPr>
        <w:t xml:space="preserve">Upcoming </w:t>
      </w:r>
      <w:r>
        <w:rPr>
          <w:b/>
          <w:sz w:val="28"/>
          <w:szCs w:val="26"/>
        </w:rPr>
        <w:t>Winter Season</w:t>
      </w:r>
      <w:r w:rsidR="00C56364" w:rsidRPr="00C56364">
        <w:rPr>
          <w:b/>
          <w:sz w:val="28"/>
          <w:szCs w:val="26"/>
        </w:rPr>
        <w:t xml:space="preserve"> </w:t>
      </w:r>
    </w:p>
    <w:p w14:paraId="035159BB" w14:textId="7FC7C68B" w:rsidR="001C73D3" w:rsidRPr="006C1A35" w:rsidRDefault="001C73D3" w:rsidP="001C73D3">
      <w:pPr>
        <w:jc w:val="center"/>
        <w:rPr>
          <w:iCs/>
          <w:sz w:val="20"/>
          <w:szCs w:val="20"/>
        </w:rPr>
      </w:pPr>
    </w:p>
    <w:p w14:paraId="72B98E0C" w14:textId="2EC60A25" w:rsidR="008E6E1E" w:rsidRDefault="0067223D" w:rsidP="00191F3D">
      <w:pPr>
        <w:jc w:val="both"/>
        <w:rPr>
          <w:bCs/>
          <w:sz w:val="24"/>
        </w:rPr>
      </w:pPr>
      <w:r>
        <w:rPr>
          <w:b/>
          <w:sz w:val="24"/>
        </w:rPr>
        <w:t>Gastonia, NC (</w:t>
      </w:r>
      <w:r w:rsidR="006C1A35">
        <w:rPr>
          <w:b/>
          <w:sz w:val="24"/>
        </w:rPr>
        <w:t>November 1</w:t>
      </w:r>
      <w:r w:rsidR="00556B95">
        <w:rPr>
          <w:b/>
          <w:sz w:val="24"/>
        </w:rPr>
        <w:t>4</w:t>
      </w:r>
      <w:r w:rsidR="006C1A35">
        <w:rPr>
          <w:b/>
          <w:sz w:val="24"/>
        </w:rPr>
        <w:t>, 2025</w:t>
      </w:r>
      <w:r>
        <w:rPr>
          <w:b/>
          <w:sz w:val="24"/>
        </w:rPr>
        <w:t>)</w:t>
      </w:r>
      <w:r w:rsidR="001077A8" w:rsidRPr="00A131E3">
        <w:rPr>
          <w:b/>
          <w:sz w:val="24"/>
        </w:rPr>
        <w:t xml:space="preserve"> </w:t>
      </w:r>
      <w:r w:rsidR="00191F3D" w:rsidRPr="00191F3D">
        <w:rPr>
          <w:bCs/>
          <w:sz w:val="24"/>
        </w:rPr>
        <w:t xml:space="preserve">The City of Gastonia and Gaston County </w:t>
      </w:r>
      <w:r w:rsidR="008E6E1E">
        <w:rPr>
          <w:bCs/>
          <w:sz w:val="24"/>
        </w:rPr>
        <w:t>will partner with HealthNet Gaston</w:t>
      </w:r>
      <w:r w:rsidR="00ED0223">
        <w:rPr>
          <w:bCs/>
          <w:sz w:val="24"/>
        </w:rPr>
        <w:t xml:space="preserve"> (HNG)</w:t>
      </w:r>
      <w:r w:rsidR="008E6E1E">
        <w:rPr>
          <w:bCs/>
          <w:sz w:val="24"/>
        </w:rPr>
        <w:t xml:space="preserve"> and </w:t>
      </w:r>
      <w:r w:rsidR="00191F3D" w:rsidRPr="00191F3D">
        <w:rPr>
          <w:bCs/>
          <w:sz w:val="24"/>
        </w:rPr>
        <w:t xml:space="preserve">Unity Baptist Church </w:t>
      </w:r>
      <w:r w:rsidR="008E6E1E">
        <w:rPr>
          <w:bCs/>
          <w:sz w:val="24"/>
        </w:rPr>
        <w:t xml:space="preserve">to </w:t>
      </w:r>
      <w:r w:rsidR="00191F3D" w:rsidRPr="00191F3D">
        <w:rPr>
          <w:bCs/>
          <w:sz w:val="24"/>
        </w:rPr>
        <w:t xml:space="preserve">host </w:t>
      </w:r>
      <w:r w:rsidR="00191F3D">
        <w:rPr>
          <w:bCs/>
          <w:sz w:val="24"/>
        </w:rPr>
        <w:t>a</w:t>
      </w:r>
      <w:r w:rsidR="00191F3D" w:rsidRPr="00191F3D">
        <w:rPr>
          <w:bCs/>
          <w:sz w:val="24"/>
        </w:rPr>
        <w:t xml:space="preserve"> Warming Center</w:t>
      </w:r>
      <w:r w:rsidR="00191F3D">
        <w:rPr>
          <w:bCs/>
          <w:sz w:val="24"/>
        </w:rPr>
        <w:t xml:space="preserve"> this winter season</w:t>
      </w:r>
      <w:r w:rsidR="008E6E1E">
        <w:rPr>
          <w:bCs/>
          <w:sz w:val="24"/>
        </w:rPr>
        <w:t xml:space="preserve"> to provide</w:t>
      </w:r>
      <w:r w:rsidR="00191F3D" w:rsidRPr="00191F3D">
        <w:rPr>
          <w:bCs/>
          <w:sz w:val="24"/>
        </w:rPr>
        <w:t xml:space="preserve"> a safe and warm place for </w:t>
      </w:r>
      <w:r w:rsidR="005D353D">
        <w:rPr>
          <w:bCs/>
          <w:sz w:val="24"/>
        </w:rPr>
        <w:t>anyone in need</w:t>
      </w:r>
      <w:r w:rsidR="00191F3D" w:rsidRPr="00191F3D">
        <w:rPr>
          <w:bCs/>
          <w:sz w:val="24"/>
        </w:rPr>
        <w:t xml:space="preserve"> during periods of extreme cold.</w:t>
      </w:r>
    </w:p>
    <w:p w14:paraId="21C788B9" w14:textId="77777777" w:rsidR="008E6E1E" w:rsidRDefault="008E6E1E" w:rsidP="00191F3D">
      <w:pPr>
        <w:jc w:val="both"/>
        <w:rPr>
          <w:bCs/>
          <w:sz w:val="24"/>
        </w:rPr>
      </w:pPr>
    </w:p>
    <w:p w14:paraId="705FB20C" w14:textId="0FCFA7E3" w:rsidR="00191F3D" w:rsidRDefault="00191F3D" w:rsidP="00191F3D">
      <w:pPr>
        <w:jc w:val="both"/>
        <w:rPr>
          <w:bCs/>
          <w:sz w:val="24"/>
        </w:rPr>
      </w:pPr>
      <w:r w:rsidRPr="00191F3D">
        <w:rPr>
          <w:bCs/>
          <w:sz w:val="24"/>
        </w:rPr>
        <w:t xml:space="preserve">The Warming Center will </w:t>
      </w:r>
      <w:r>
        <w:rPr>
          <w:bCs/>
          <w:sz w:val="24"/>
        </w:rPr>
        <w:t>begin operations on or after</w:t>
      </w:r>
      <w:r w:rsidRPr="00191F3D">
        <w:rPr>
          <w:bCs/>
          <w:sz w:val="24"/>
        </w:rPr>
        <w:t xml:space="preserve"> November 23</w:t>
      </w:r>
      <w:r>
        <w:rPr>
          <w:bCs/>
          <w:sz w:val="24"/>
        </w:rPr>
        <w:t>, 2025, when the forecasted temperature is 32 degrees or below and will end operations on</w:t>
      </w:r>
      <w:r w:rsidR="005D353D">
        <w:rPr>
          <w:bCs/>
          <w:sz w:val="24"/>
        </w:rPr>
        <w:t xml:space="preserve"> or before</w:t>
      </w:r>
      <w:r w:rsidRPr="00191F3D">
        <w:rPr>
          <w:bCs/>
          <w:sz w:val="24"/>
        </w:rPr>
        <w:t xml:space="preserve"> March 31</w:t>
      </w:r>
      <w:r>
        <w:rPr>
          <w:bCs/>
          <w:sz w:val="24"/>
        </w:rPr>
        <w:t xml:space="preserve">, 2026. </w:t>
      </w:r>
      <w:r w:rsidRPr="00191F3D">
        <w:rPr>
          <w:bCs/>
          <w:sz w:val="24"/>
        </w:rPr>
        <w:t xml:space="preserve"> </w:t>
      </w:r>
      <w:r>
        <w:rPr>
          <w:bCs/>
          <w:sz w:val="24"/>
        </w:rPr>
        <w:t xml:space="preserve">It will be open from 8:00 p.m. until 7:00 a.m. at Unity Baptist Church, </w:t>
      </w:r>
      <w:r w:rsidRPr="00191F3D">
        <w:rPr>
          <w:bCs/>
          <w:sz w:val="24"/>
        </w:rPr>
        <w:t>located at 482 N. Myrtle School Rd.</w:t>
      </w:r>
      <w:r w:rsidR="003678A5">
        <w:rPr>
          <w:bCs/>
          <w:sz w:val="24"/>
        </w:rPr>
        <w:t xml:space="preserve"> in</w:t>
      </w:r>
      <w:r w:rsidRPr="00191F3D">
        <w:rPr>
          <w:bCs/>
          <w:sz w:val="24"/>
        </w:rPr>
        <w:t xml:space="preserve"> Gastonia.</w:t>
      </w:r>
    </w:p>
    <w:p w14:paraId="5F978C24" w14:textId="77777777" w:rsidR="00191F3D" w:rsidRPr="00191F3D" w:rsidRDefault="00191F3D" w:rsidP="00191F3D">
      <w:pPr>
        <w:jc w:val="both"/>
        <w:rPr>
          <w:bCs/>
          <w:sz w:val="24"/>
        </w:rPr>
      </w:pPr>
    </w:p>
    <w:p w14:paraId="223E5E96" w14:textId="2E102DE6" w:rsidR="00191F3D" w:rsidRDefault="00191F3D" w:rsidP="00191F3D">
      <w:pPr>
        <w:jc w:val="both"/>
        <w:rPr>
          <w:bCs/>
          <w:sz w:val="24"/>
        </w:rPr>
      </w:pPr>
      <w:r w:rsidRPr="00191F3D">
        <w:rPr>
          <w:bCs/>
          <w:sz w:val="24"/>
        </w:rPr>
        <w:t>The decision to open the Warming Center will be made 48 hours in advance, based on forecasts from the National Weather Service. Notifications will be shared through</w:t>
      </w:r>
      <w:r w:rsidR="003678A5">
        <w:rPr>
          <w:bCs/>
          <w:sz w:val="24"/>
        </w:rPr>
        <w:t xml:space="preserve"> </w:t>
      </w:r>
      <w:r w:rsidRPr="00191F3D">
        <w:rPr>
          <w:bCs/>
          <w:sz w:val="24"/>
        </w:rPr>
        <w:t xml:space="preserve">official </w:t>
      </w:r>
      <w:r w:rsidR="003678A5">
        <w:rPr>
          <w:bCs/>
          <w:sz w:val="24"/>
        </w:rPr>
        <w:t xml:space="preserve">government </w:t>
      </w:r>
      <w:r w:rsidRPr="00191F3D">
        <w:rPr>
          <w:bCs/>
          <w:sz w:val="24"/>
        </w:rPr>
        <w:t>communication channels, partner organizations, and local community networks</w:t>
      </w:r>
      <w:r w:rsidR="003678A5">
        <w:rPr>
          <w:bCs/>
          <w:sz w:val="24"/>
        </w:rPr>
        <w:t>, which include social media platforms for the City of Gastonia, Gaston County, and HealthNet Gaston</w:t>
      </w:r>
      <w:r w:rsidRPr="00191F3D">
        <w:rPr>
          <w:bCs/>
          <w:sz w:val="24"/>
        </w:rPr>
        <w:t>.</w:t>
      </w:r>
    </w:p>
    <w:p w14:paraId="0F11E4DC" w14:textId="77777777" w:rsidR="00191F3D" w:rsidRPr="00191F3D" w:rsidRDefault="00191F3D" w:rsidP="00191F3D">
      <w:pPr>
        <w:jc w:val="both"/>
        <w:rPr>
          <w:bCs/>
          <w:sz w:val="24"/>
        </w:rPr>
      </w:pPr>
    </w:p>
    <w:p w14:paraId="4DBF6D71" w14:textId="769A7034" w:rsidR="00191F3D" w:rsidRDefault="00191F3D" w:rsidP="00191F3D">
      <w:pPr>
        <w:jc w:val="both"/>
        <w:rPr>
          <w:bCs/>
          <w:sz w:val="24"/>
        </w:rPr>
      </w:pPr>
      <w:r w:rsidRPr="00191F3D">
        <w:rPr>
          <w:bCs/>
          <w:sz w:val="24"/>
        </w:rPr>
        <w:t>The Warming Center is a collaborative effort between the City of Gastonia, Gaston County, HealthNet Gaston, Gaston-Lincoln-Cleveland Continuum of Care, Unity Baptist Church, City Church</w:t>
      </w:r>
      <w:r w:rsidR="00BA013A">
        <w:rPr>
          <w:bCs/>
          <w:sz w:val="24"/>
        </w:rPr>
        <w:t>, and the United Way of Gaston County (UW)</w:t>
      </w:r>
      <w:r w:rsidRPr="00191F3D">
        <w:rPr>
          <w:bCs/>
          <w:sz w:val="24"/>
        </w:rPr>
        <w:t>. Partner organizations will coordinate volunteers, supplies, and services for guests.</w:t>
      </w:r>
    </w:p>
    <w:p w14:paraId="68559F26" w14:textId="77777777" w:rsidR="00191F3D" w:rsidRPr="00191F3D" w:rsidRDefault="00191F3D" w:rsidP="00191F3D">
      <w:pPr>
        <w:jc w:val="both"/>
        <w:rPr>
          <w:bCs/>
          <w:sz w:val="24"/>
        </w:rPr>
      </w:pPr>
    </w:p>
    <w:p w14:paraId="43D676CB" w14:textId="62A1E445" w:rsidR="00191F3D" w:rsidRDefault="00191F3D" w:rsidP="00191F3D">
      <w:pPr>
        <w:jc w:val="both"/>
        <w:rPr>
          <w:bCs/>
          <w:sz w:val="24"/>
        </w:rPr>
      </w:pPr>
      <w:r w:rsidRPr="00191F3D">
        <w:rPr>
          <w:bCs/>
          <w:sz w:val="24"/>
        </w:rPr>
        <w:t xml:space="preserve">“We are grateful to Unity Baptist Church and our community partners for opening their doors to serve those in need,” </w:t>
      </w:r>
      <w:r w:rsidR="00390B4F">
        <w:rPr>
          <w:bCs/>
          <w:sz w:val="24"/>
        </w:rPr>
        <w:t xml:space="preserve">said </w:t>
      </w:r>
      <w:r w:rsidR="00390B4F" w:rsidRPr="00390B4F">
        <w:rPr>
          <w:bCs/>
          <w:sz w:val="24"/>
        </w:rPr>
        <w:t xml:space="preserve">Assistant </w:t>
      </w:r>
      <w:r w:rsidR="00390B4F">
        <w:rPr>
          <w:bCs/>
          <w:sz w:val="24"/>
        </w:rPr>
        <w:t xml:space="preserve">Gaston </w:t>
      </w:r>
      <w:r w:rsidR="00390B4F" w:rsidRPr="00390B4F">
        <w:rPr>
          <w:bCs/>
          <w:sz w:val="24"/>
        </w:rPr>
        <w:t>County Manager Steve Eaton</w:t>
      </w:r>
      <w:r w:rsidRPr="00191F3D">
        <w:rPr>
          <w:bCs/>
          <w:sz w:val="24"/>
        </w:rPr>
        <w:t>. “This partnership demonstrates our shared commitment to ensuring our most vulnerable residents have access to a safe and warm place during dangerous weather conditions.”</w:t>
      </w:r>
    </w:p>
    <w:p w14:paraId="6833D5B3" w14:textId="77777777" w:rsidR="003678A5" w:rsidRDefault="003678A5" w:rsidP="00191F3D">
      <w:pPr>
        <w:jc w:val="both"/>
        <w:rPr>
          <w:bCs/>
          <w:sz w:val="24"/>
        </w:rPr>
      </w:pPr>
    </w:p>
    <w:p w14:paraId="5D6E9FAC" w14:textId="3C7BE50E" w:rsidR="003678A5" w:rsidRDefault="003678A5" w:rsidP="00191F3D">
      <w:pPr>
        <w:jc w:val="both"/>
        <w:rPr>
          <w:bCs/>
          <w:sz w:val="24"/>
        </w:rPr>
      </w:pPr>
      <w:r w:rsidRPr="00191F3D">
        <w:rPr>
          <w:bCs/>
          <w:sz w:val="24"/>
        </w:rPr>
        <w:t xml:space="preserve">“Our collaboration with </w:t>
      </w:r>
      <w:r>
        <w:rPr>
          <w:bCs/>
          <w:sz w:val="24"/>
        </w:rPr>
        <w:t>the</w:t>
      </w:r>
      <w:r w:rsidRPr="00191F3D">
        <w:rPr>
          <w:bCs/>
          <w:sz w:val="24"/>
        </w:rPr>
        <w:t xml:space="preserve"> County, local faith partners, and community nonprofits reflects what is possible when we unite around a shared mission,” said</w:t>
      </w:r>
      <w:r>
        <w:rPr>
          <w:bCs/>
          <w:sz w:val="24"/>
        </w:rPr>
        <w:t xml:space="preserve"> </w:t>
      </w:r>
      <w:r w:rsidR="00390B4F" w:rsidRPr="00390B4F">
        <w:rPr>
          <w:bCs/>
          <w:sz w:val="24"/>
        </w:rPr>
        <w:t>Quentin McPhatter, assistant city manager of Gastonia</w:t>
      </w:r>
      <w:r w:rsidRPr="00191F3D">
        <w:rPr>
          <w:bCs/>
          <w:sz w:val="24"/>
        </w:rPr>
        <w:t>. “Together, we are dedicated to providing resources and compassion to those who need it most.”</w:t>
      </w:r>
    </w:p>
    <w:p w14:paraId="751AF65C" w14:textId="77777777" w:rsidR="00191F3D" w:rsidRPr="00191F3D" w:rsidRDefault="00191F3D" w:rsidP="00191F3D">
      <w:pPr>
        <w:jc w:val="both"/>
        <w:rPr>
          <w:bCs/>
          <w:sz w:val="24"/>
        </w:rPr>
      </w:pPr>
    </w:p>
    <w:p w14:paraId="0B462463" w14:textId="3B9FE99C" w:rsidR="00191F3D" w:rsidRPr="00191F3D" w:rsidRDefault="00191F3D" w:rsidP="00191F3D">
      <w:pPr>
        <w:jc w:val="both"/>
        <w:rPr>
          <w:bCs/>
          <w:sz w:val="24"/>
        </w:rPr>
      </w:pPr>
      <w:r w:rsidRPr="00191F3D">
        <w:rPr>
          <w:bCs/>
          <w:sz w:val="24"/>
        </w:rPr>
        <w:t>The Warming Center will provide a heated space, access to water, and information about available community resources. Community organizations</w:t>
      </w:r>
      <w:r w:rsidR="00390B4F">
        <w:rPr>
          <w:bCs/>
          <w:sz w:val="24"/>
        </w:rPr>
        <w:t xml:space="preserve">, like the United Way and Gateway </w:t>
      </w:r>
      <w:r w:rsidR="003F4DE6">
        <w:rPr>
          <w:bCs/>
          <w:sz w:val="24"/>
        </w:rPr>
        <w:t>Gaston,</w:t>
      </w:r>
      <w:r w:rsidRPr="00191F3D">
        <w:rPr>
          <w:bCs/>
          <w:sz w:val="24"/>
        </w:rPr>
        <w:t xml:space="preserve"> will continue to support guests by providing pre</w:t>
      </w:r>
      <w:r w:rsidR="005D353D">
        <w:rPr>
          <w:bCs/>
          <w:sz w:val="24"/>
        </w:rPr>
        <w:t>-</w:t>
      </w:r>
      <w:r w:rsidRPr="00191F3D">
        <w:rPr>
          <w:bCs/>
          <w:sz w:val="24"/>
        </w:rPr>
        <w:t>packaged food, clothing, and hygiene items.</w:t>
      </w:r>
      <w:r w:rsidR="003678A5">
        <w:rPr>
          <w:bCs/>
          <w:sz w:val="24"/>
        </w:rPr>
        <w:t xml:space="preserve"> </w:t>
      </w:r>
      <w:r w:rsidRPr="00191F3D">
        <w:rPr>
          <w:bCs/>
          <w:sz w:val="24"/>
        </w:rPr>
        <w:t>Individuals or organizations wishing to support the Warming Center can:</w:t>
      </w:r>
    </w:p>
    <w:p w14:paraId="1CEEADA1" w14:textId="58037A71" w:rsidR="00191F3D" w:rsidRPr="00191F3D" w:rsidRDefault="00191F3D" w:rsidP="00191F3D">
      <w:pPr>
        <w:pStyle w:val="ListParagraph"/>
        <w:numPr>
          <w:ilvl w:val="0"/>
          <w:numId w:val="20"/>
        </w:numPr>
        <w:jc w:val="both"/>
        <w:rPr>
          <w:bCs/>
          <w:sz w:val="24"/>
        </w:rPr>
      </w:pPr>
      <w:r w:rsidRPr="00191F3D">
        <w:rPr>
          <w:bCs/>
          <w:sz w:val="24"/>
        </w:rPr>
        <w:t xml:space="preserve">Donate items through the </w:t>
      </w:r>
      <w:hyperlink r:id="rId11" w:history="1">
        <w:r w:rsidRPr="003678A5">
          <w:rPr>
            <w:rStyle w:val="Hyperlink"/>
            <w:bCs/>
            <w:sz w:val="24"/>
          </w:rPr>
          <w:t>Amazon Wish List</w:t>
        </w:r>
      </w:hyperlink>
      <w:r w:rsidRPr="00191F3D">
        <w:rPr>
          <w:bCs/>
          <w:sz w:val="24"/>
        </w:rPr>
        <w:t xml:space="preserve"> or drop off donations at HealthNet Gaston</w:t>
      </w:r>
      <w:r w:rsidR="003678A5">
        <w:rPr>
          <w:bCs/>
          <w:sz w:val="24"/>
        </w:rPr>
        <w:t xml:space="preserve"> (613 E. Franklin Blvd., Gastonia, NC 28054)</w:t>
      </w:r>
      <w:r w:rsidR="00ED0223">
        <w:rPr>
          <w:bCs/>
          <w:sz w:val="24"/>
        </w:rPr>
        <w:t xml:space="preserve">; for more information, visit </w:t>
      </w:r>
      <w:hyperlink r:id="rId12" w:history="1">
        <w:r w:rsidR="00ED0223" w:rsidRPr="00ED0223">
          <w:rPr>
            <w:rStyle w:val="Hyperlink"/>
            <w:bCs/>
            <w:sz w:val="24"/>
          </w:rPr>
          <w:t>HNG’s website</w:t>
        </w:r>
      </w:hyperlink>
      <w:r w:rsidR="00ED0223">
        <w:rPr>
          <w:bCs/>
          <w:sz w:val="24"/>
        </w:rPr>
        <w:t>.</w:t>
      </w:r>
    </w:p>
    <w:p w14:paraId="5528ABD1" w14:textId="6D522F5A" w:rsidR="00191F3D" w:rsidRPr="003678A5" w:rsidRDefault="005D353D" w:rsidP="00441DF4">
      <w:pPr>
        <w:pStyle w:val="ListParagraph"/>
        <w:numPr>
          <w:ilvl w:val="0"/>
          <w:numId w:val="20"/>
        </w:numPr>
        <w:jc w:val="both"/>
        <w:rPr>
          <w:bCs/>
          <w:sz w:val="24"/>
        </w:rPr>
      </w:pPr>
      <w:r>
        <w:rPr>
          <w:bCs/>
          <w:sz w:val="24"/>
        </w:rPr>
        <w:t>Interested in v</w:t>
      </w:r>
      <w:r w:rsidR="00191F3D" w:rsidRPr="003678A5">
        <w:rPr>
          <w:bCs/>
          <w:sz w:val="24"/>
        </w:rPr>
        <w:t>olunteer</w:t>
      </w:r>
      <w:r>
        <w:rPr>
          <w:bCs/>
          <w:sz w:val="24"/>
        </w:rPr>
        <w:t>ing</w:t>
      </w:r>
      <w:r w:rsidR="00191F3D" w:rsidRPr="003678A5">
        <w:rPr>
          <w:bCs/>
          <w:sz w:val="24"/>
        </w:rPr>
        <w:t xml:space="preserve"> at the Warming Center </w:t>
      </w:r>
      <w:r>
        <w:rPr>
          <w:bCs/>
          <w:sz w:val="24"/>
        </w:rPr>
        <w:t xml:space="preserve">- </w:t>
      </w:r>
      <w:hyperlink r:id="rId13" w:history="1">
        <w:r w:rsidR="00556B95">
          <w:rPr>
            <w:rStyle w:val="Hyperlink"/>
            <w:bCs/>
            <w:sz w:val="24"/>
          </w:rPr>
          <w:t>Volunteer Training Registration</w:t>
        </w:r>
      </w:hyperlink>
    </w:p>
    <w:p w14:paraId="5B75D6C6" w14:textId="77777777" w:rsidR="003678A5" w:rsidRDefault="003678A5" w:rsidP="00191F3D">
      <w:pPr>
        <w:jc w:val="center"/>
      </w:pPr>
    </w:p>
    <w:p w14:paraId="46F2F64A" w14:textId="36BB1551" w:rsidR="00191F3D" w:rsidRPr="00A131E3" w:rsidRDefault="00191F3D" w:rsidP="00191F3D">
      <w:pPr>
        <w:jc w:val="center"/>
      </w:pPr>
      <w:r w:rsidRPr="00D2235A">
        <w:t>###</w:t>
      </w:r>
    </w:p>
    <w:sectPr w:rsidR="00191F3D" w:rsidRPr="00A131E3" w:rsidSect="003678A5">
      <w:headerReference w:type="default" r:id="rId14"/>
      <w:pgSz w:w="12240" w:h="15840"/>
      <w:pgMar w:top="720" w:right="1440" w:bottom="72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4860DC" w14:textId="77777777" w:rsidR="00C56364" w:rsidRDefault="00C56364" w:rsidP="00C56364">
      <w:r>
        <w:separator/>
      </w:r>
    </w:p>
  </w:endnote>
  <w:endnote w:type="continuationSeparator" w:id="0">
    <w:p w14:paraId="28A8248F" w14:textId="77777777" w:rsidR="00C56364" w:rsidRDefault="00C56364" w:rsidP="00C563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FB263" w14:textId="77777777" w:rsidR="00C56364" w:rsidRDefault="00C56364" w:rsidP="00C56364">
      <w:r>
        <w:separator/>
      </w:r>
    </w:p>
  </w:footnote>
  <w:footnote w:type="continuationSeparator" w:id="0">
    <w:p w14:paraId="2E1840FA" w14:textId="77777777" w:rsidR="00C56364" w:rsidRDefault="00C56364" w:rsidP="00C563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77E94" w14:textId="646511A4" w:rsidR="00C56364" w:rsidRDefault="00C56364">
    <w:pPr>
      <w:pStyle w:val="Header"/>
    </w:pPr>
    <w:r>
      <w:tab/>
      <w:t xml:space="preserve">                                                       </w:t>
    </w:r>
  </w:p>
  <w:p w14:paraId="6F6B5CFF" w14:textId="77777777" w:rsidR="00C56364" w:rsidRDefault="00C563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14E46"/>
    <w:multiLevelType w:val="hybridMultilevel"/>
    <w:tmpl w:val="E0BC1070"/>
    <w:lvl w:ilvl="0" w:tplc="795412A6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1710691"/>
    <w:multiLevelType w:val="hybridMultilevel"/>
    <w:tmpl w:val="B8D67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0C4586"/>
    <w:multiLevelType w:val="hybridMultilevel"/>
    <w:tmpl w:val="BE7AE7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E474F"/>
    <w:multiLevelType w:val="hybridMultilevel"/>
    <w:tmpl w:val="D40C60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ED018D"/>
    <w:multiLevelType w:val="hybridMultilevel"/>
    <w:tmpl w:val="3ED61B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82418D"/>
    <w:multiLevelType w:val="multilevel"/>
    <w:tmpl w:val="25603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7433E0"/>
    <w:multiLevelType w:val="hybridMultilevel"/>
    <w:tmpl w:val="854884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472661"/>
    <w:multiLevelType w:val="multilevel"/>
    <w:tmpl w:val="2FFE9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5D1D9B"/>
    <w:multiLevelType w:val="hybridMultilevel"/>
    <w:tmpl w:val="ED3E08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47D5D24"/>
    <w:multiLevelType w:val="hybridMultilevel"/>
    <w:tmpl w:val="DECCE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1E6831"/>
    <w:multiLevelType w:val="hybridMultilevel"/>
    <w:tmpl w:val="C186D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F06C2A"/>
    <w:multiLevelType w:val="hybridMultilevel"/>
    <w:tmpl w:val="5B3680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EE364CD"/>
    <w:multiLevelType w:val="hybridMultilevel"/>
    <w:tmpl w:val="A462E8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0171364"/>
    <w:multiLevelType w:val="hybridMultilevel"/>
    <w:tmpl w:val="1BFC1B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F4171A2"/>
    <w:multiLevelType w:val="hybridMultilevel"/>
    <w:tmpl w:val="3138B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A273C4"/>
    <w:multiLevelType w:val="hybridMultilevel"/>
    <w:tmpl w:val="ECDC55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4094763"/>
    <w:multiLevelType w:val="hybridMultilevel"/>
    <w:tmpl w:val="A8708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7C002D"/>
    <w:multiLevelType w:val="hybridMultilevel"/>
    <w:tmpl w:val="CDFE0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5901382">
    <w:abstractNumId w:val="3"/>
  </w:num>
  <w:num w:numId="2" w16cid:durableId="575088650">
    <w:abstractNumId w:val="10"/>
  </w:num>
  <w:num w:numId="3" w16cid:durableId="1578439886">
    <w:abstractNumId w:val="17"/>
  </w:num>
  <w:num w:numId="4" w16cid:durableId="1972324621">
    <w:abstractNumId w:val="16"/>
  </w:num>
  <w:num w:numId="5" w16cid:durableId="1604721833">
    <w:abstractNumId w:val="9"/>
  </w:num>
  <w:num w:numId="6" w16cid:durableId="2043751171">
    <w:abstractNumId w:val="1"/>
  </w:num>
  <w:num w:numId="7" w16cid:durableId="639925564">
    <w:abstractNumId w:val="6"/>
  </w:num>
  <w:num w:numId="8" w16cid:durableId="1416975904">
    <w:abstractNumId w:val="11"/>
  </w:num>
  <w:num w:numId="9" w16cid:durableId="1322386183">
    <w:abstractNumId w:val="4"/>
  </w:num>
  <w:num w:numId="10" w16cid:durableId="1403406152">
    <w:abstractNumId w:val="15"/>
  </w:num>
  <w:num w:numId="11" w16cid:durableId="2102143849">
    <w:abstractNumId w:val="0"/>
  </w:num>
  <w:num w:numId="12" w16cid:durableId="981236208">
    <w:abstractNumId w:val="15"/>
  </w:num>
  <w:num w:numId="13" w16cid:durableId="986546069">
    <w:abstractNumId w:val="15"/>
  </w:num>
  <w:num w:numId="14" w16cid:durableId="278295488">
    <w:abstractNumId w:val="12"/>
  </w:num>
  <w:num w:numId="15" w16cid:durableId="2049836122">
    <w:abstractNumId w:val="2"/>
  </w:num>
  <w:num w:numId="16" w16cid:durableId="1341473347">
    <w:abstractNumId w:val="8"/>
  </w:num>
  <w:num w:numId="17" w16cid:durableId="1422483828">
    <w:abstractNumId w:val="13"/>
  </w:num>
  <w:num w:numId="18" w16cid:durableId="225915070">
    <w:abstractNumId w:val="5"/>
  </w:num>
  <w:num w:numId="19" w16cid:durableId="1785078107">
    <w:abstractNumId w:val="7"/>
  </w:num>
  <w:num w:numId="20" w16cid:durableId="143532189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evenAndOddHeader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07B"/>
    <w:rsid w:val="0000556B"/>
    <w:rsid w:val="00005F3B"/>
    <w:rsid w:val="00017F9A"/>
    <w:rsid w:val="00023BC4"/>
    <w:rsid w:val="00030BFC"/>
    <w:rsid w:val="00032698"/>
    <w:rsid w:val="00042D4B"/>
    <w:rsid w:val="0005480C"/>
    <w:rsid w:val="00054D10"/>
    <w:rsid w:val="000639EF"/>
    <w:rsid w:val="00066BBA"/>
    <w:rsid w:val="00066F0C"/>
    <w:rsid w:val="00091EC8"/>
    <w:rsid w:val="000A2A46"/>
    <w:rsid w:val="000C1EF6"/>
    <w:rsid w:val="000C6D92"/>
    <w:rsid w:val="000D1B93"/>
    <w:rsid w:val="000D59DE"/>
    <w:rsid w:val="000F1A5B"/>
    <w:rsid w:val="00103CC3"/>
    <w:rsid w:val="001077A8"/>
    <w:rsid w:val="00124BCF"/>
    <w:rsid w:val="00130BCD"/>
    <w:rsid w:val="00135818"/>
    <w:rsid w:val="00136D82"/>
    <w:rsid w:val="00154B4F"/>
    <w:rsid w:val="00156D7D"/>
    <w:rsid w:val="00173089"/>
    <w:rsid w:val="00191F3D"/>
    <w:rsid w:val="00192AF1"/>
    <w:rsid w:val="001C0A48"/>
    <w:rsid w:val="001C73D3"/>
    <w:rsid w:val="00200CBF"/>
    <w:rsid w:val="002162DC"/>
    <w:rsid w:val="00216C4F"/>
    <w:rsid w:val="00217E6B"/>
    <w:rsid w:val="0024126D"/>
    <w:rsid w:val="002412F0"/>
    <w:rsid w:val="002529EA"/>
    <w:rsid w:val="00254E80"/>
    <w:rsid w:val="00260F38"/>
    <w:rsid w:val="002721D6"/>
    <w:rsid w:val="00287765"/>
    <w:rsid w:val="0029223E"/>
    <w:rsid w:val="00297A42"/>
    <w:rsid w:val="002B3997"/>
    <w:rsid w:val="002C4583"/>
    <w:rsid w:val="002D0002"/>
    <w:rsid w:val="002D584A"/>
    <w:rsid w:val="002E067F"/>
    <w:rsid w:val="0030368B"/>
    <w:rsid w:val="00303BDD"/>
    <w:rsid w:val="00306168"/>
    <w:rsid w:val="0030750A"/>
    <w:rsid w:val="00310418"/>
    <w:rsid w:val="00312B96"/>
    <w:rsid w:val="0031683C"/>
    <w:rsid w:val="00327724"/>
    <w:rsid w:val="003339A5"/>
    <w:rsid w:val="003678A5"/>
    <w:rsid w:val="003773FD"/>
    <w:rsid w:val="00382C8F"/>
    <w:rsid w:val="003838C6"/>
    <w:rsid w:val="00385BFA"/>
    <w:rsid w:val="00390B4F"/>
    <w:rsid w:val="00397D8C"/>
    <w:rsid w:val="003A5B2C"/>
    <w:rsid w:val="003A7B02"/>
    <w:rsid w:val="003B4A45"/>
    <w:rsid w:val="003C0024"/>
    <w:rsid w:val="003C56D6"/>
    <w:rsid w:val="003C7F5C"/>
    <w:rsid w:val="003D4469"/>
    <w:rsid w:val="003E0A3E"/>
    <w:rsid w:val="003E682F"/>
    <w:rsid w:val="003E757E"/>
    <w:rsid w:val="003F4DE6"/>
    <w:rsid w:val="00403486"/>
    <w:rsid w:val="004110B8"/>
    <w:rsid w:val="004161F5"/>
    <w:rsid w:val="004200B2"/>
    <w:rsid w:val="00421BAD"/>
    <w:rsid w:val="00431F2D"/>
    <w:rsid w:val="00431FD7"/>
    <w:rsid w:val="00445087"/>
    <w:rsid w:val="00451EFF"/>
    <w:rsid w:val="00453789"/>
    <w:rsid w:val="0047137B"/>
    <w:rsid w:val="00496B0D"/>
    <w:rsid w:val="00496C38"/>
    <w:rsid w:val="004B3846"/>
    <w:rsid w:val="004C6BDE"/>
    <w:rsid w:val="004C7C57"/>
    <w:rsid w:val="004D3F7D"/>
    <w:rsid w:val="004D7AAB"/>
    <w:rsid w:val="004F02F0"/>
    <w:rsid w:val="00531EEA"/>
    <w:rsid w:val="00556B95"/>
    <w:rsid w:val="00556ECD"/>
    <w:rsid w:val="00560013"/>
    <w:rsid w:val="00566530"/>
    <w:rsid w:val="005A2519"/>
    <w:rsid w:val="005A5075"/>
    <w:rsid w:val="005A6A47"/>
    <w:rsid w:val="005D0DB7"/>
    <w:rsid w:val="005D353D"/>
    <w:rsid w:val="005E5ED4"/>
    <w:rsid w:val="005F2F2B"/>
    <w:rsid w:val="005F7110"/>
    <w:rsid w:val="006022FB"/>
    <w:rsid w:val="006132B7"/>
    <w:rsid w:val="00630842"/>
    <w:rsid w:val="00631BDE"/>
    <w:rsid w:val="00641B52"/>
    <w:rsid w:val="006559C1"/>
    <w:rsid w:val="00663F87"/>
    <w:rsid w:val="00665727"/>
    <w:rsid w:val="0067223D"/>
    <w:rsid w:val="00676B6B"/>
    <w:rsid w:val="00684AA8"/>
    <w:rsid w:val="00687092"/>
    <w:rsid w:val="006C1A35"/>
    <w:rsid w:val="006C6012"/>
    <w:rsid w:val="006E4AD9"/>
    <w:rsid w:val="006E4CAD"/>
    <w:rsid w:val="007227F0"/>
    <w:rsid w:val="00726E66"/>
    <w:rsid w:val="00736C80"/>
    <w:rsid w:val="0075039A"/>
    <w:rsid w:val="00767E43"/>
    <w:rsid w:val="007A04CD"/>
    <w:rsid w:val="007B207B"/>
    <w:rsid w:val="007B4EB7"/>
    <w:rsid w:val="007C7E9A"/>
    <w:rsid w:val="007F5887"/>
    <w:rsid w:val="00802B1E"/>
    <w:rsid w:val="00820AF5"/>
    <w:rsid w:val="008276CA"/>
    <w:rsid w:val="0086510F"/>
    <w:rsid w:val="0087122C"/>
    <w:rsid w:val="0087539E"/>
    <w:rsid w:val="008773EB"/>
    <w:rsid w:val="008824EC"/>
    <w:rsid w:val="008A2B6D"/>
    <w:rsid w:val="008C1515"/>
    <w:rsid w:val="008C23FA"/>
    <w:rsid w:val="008C561E"/>
    <w:rsid w:val="008D2FEE"/>
    <w:rsid w:val="008D7071"/>
    <w:rsid w:val="008E0330"/>
    <w:rsid w:val="008E08EA"/>
    <w:rsid w:val="008E16C7"/>
    <w:rsid w:val="008E6E1E"/>
    <w:rsid w:val="008F3033"/>
    <w:rsid w:val="0091735E"/>
    <w:rsid w:val="00932D30"/>
    <w:rsid w:val="009423CD"/>
    <w:rsid w:val="00946E66"/>
    <w:rsid w:val="00950EC9"/>
    <w:rsid w:val="00952F04"/>
    <w:rsid w:val="0097266B"/>
    <w:rsid w:val="00977DE7"/>
    <w:rsid w:val="009818DA"/>
    <w:rsid w:val="009A46DE"/>
    <w:rsid w:val="009A596C"/>
    <w:rsid w:val="009B508F"/>
    <w:rsid w:val="009B52CC"/>
    <w:rsid w:val="009D7015"/>
    <w:rsid w:val="009E296B"/>
    <w:rsid w:val="00A01139"/>
    <w:rsid w:val="00A12446"/>
    <w:rsid w:val="00A131E3"/>
    <w:rsid w:val="00A20C2C"/>
    <w:rsid w:val="00A60360"/>
    <w:rsid w:val="00A6692D"/>
    <w:rsid w:val="00A71CCD"/>
    <w:rsid w:val="00A74541"/>
    <w:rsid w:val="00A761A0"/>
    <w:rsid w:val="00A846E2"/>
    <w:rsid w:val="00A97FB0"/>
    <w:rsid w:val="00AF1485"/>
    <w:rsid w:val="00AF4708"/>
    <w:rsid w:val="00AF6584"/>
    <w:rsid w:val="00B02C2A"/>
    <w:rsid w:val="00B0446E"/>
    <w:rsid w:val="00B11CA9"/>
    <w:rsid w:val="00B14A82"/>
    <w:rsid w:val="00B15B43"/>
    <w:rsid w:val="00B16B86"/>
    <w:rsid w:val="00B54EEA"/>
    <w:rsid w:val="00B5631F"/>
    <w:rsid w:val="00B568FB"/>
    <w:rsid w:val="00B57005"/>
    <w:rsid w:val="00B770C3"/>
    <w:rsid w:val="00B86710"/>
    <w:rsid w:val="00B92C16"/>
    <w:rsid w:val="00B931D5"/>
    <w:rsid w:val="00B952F4"/>
    <w:rsid w:val="00BA013A"/>
    <w:rsid w:val="00BA1810"/>
    <w:rsid w:val="00BB39F3"/>
    <w:rsid w:val="00BC0627"/>
    <w:rsid w:val="00BC182A"/>
    <w:rsid w:val="00BD4CB6"/>
    <w:rsid w:val="00BD61DF"/>
    <w:rsid w:val="00C16598"/>
    <w:rsid w:val="00C56364"/>
    <w:rsid w:val="00C649B7"/>
    <w:rsid w:val="00C74FA6"/>
    <w:rsid w:val="00C945EB"/>
    <w:rsid w:val="00C94C71"/>
    <w:rsid w:val="00CA7A41"/>
    <w:rsid w:val="00CC6161"/>
    <w:rsid w:val="00CC6795"/>
    <w:rsid w:val="00CC7D2E"/>
    <w:rsid w:val="00CE2F47"/>
    <w:rsid w:val="00D02B9E"/>
    <w:rsid w:val="00D07308"/>
    <w:rsid w:val="00D1061E"/>
    <w:rsid w:val="00D21269"/>
    <w:rsid w:val="00D2235A"/>
    <w:rsid w:val="00D27553"/>
    <w:rsid w:val="00D34C02"/>
    <w:rsid w:val="00D41802"/>
    <w:rsid w:val="00D563C3"/>
    <w:rsid w:val="00D84D60"/>
    <w:rsid w:val="00D85525"/>
    <w:rsid w:val="00DB6D71"/>
    <w:rsid w:val="00DC3C88"/>
    <w:rsid w:val="00DE57C5"/>
    <w:rsid w:val="00E06F3B"/>
    <w:rsid w:val="00E076E6"/>
    <w:rsid w:val="00E11AD1"/>
    <w:rsid w:val="00E24530"/>
    <w:rsid w:val="00E26072"/>
    <w:rsid w:val="00E26822"/>
    <w:rsid w:val="00E27B70"/>
    <w:rsid w:val="00E7109B"/>
    <w:rsid w:val="00E87EC5"/>
    <w:rsid w:val="00E906A6"/>
    <w:rsid w:val="00E9550D"/>
    <w:rsid w:val="00EA28EE"/>
    <w:rsid w:val="00EC3875"/>
    <w:rsid w:val="00EC3C10"/>
    <w:rsid w:val="00ED0223"/>
    <w:rsid w:val="00F0046F"/>
    <w:rsid w:val="00F01900"/>
    <w:rsid w:val="00F02781"/>
    <w:rsid w:val="00F032B3"/>
    <w:rsid w:val="00F131D1"/>
    <w:rsid w:val="00F2257B"/>
    <w:rsid w:val="00F24646"/>
    <w:rsid w:val="00F262A1"/>
    <w:rsid w:val="00F354EA"/>
    <w:rsid w:val="00F62BF6"/>
    <w:rsid w:val="00F65170"/>
    <w:rsid w:val="00F70DBD"/>
    <w:rsid w:val="00F77301"/>
    <w:rsid w:val="00F9000C"/>
    <w:rsid w:val="00FA0F00"/>
    <w:rsid w:val="00FA681E"/>
    <w:rsid w:val="00FB3086"/>
    <w:rsid w:val="00FD3E28"/>
    <w:rsid w:val="00FE10A6"/>
    <w:rsid w:val="00FE5A68"/>
    <w:rsid w:val="00FF1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0F746A68"/>
  <w15:docId w15:val="{1B651C76-219B-4D06-AA5F-AEF6F7A8D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207B"/>
    <w:rPr>
      <w:rFonts w:ascii="Calibri" w:hAnsi="Calibri" w:cs="Times New Roman"/>
    </w:rPr>
  </w:style>
  <w:style w:type="paragraph" w:styleId="Heading3">
    <w:name w:val="heading 3"/>
    <w:basedOn w:val="Normal"/>
    <w:link w:val="Heading3Char"/>
    <w:uiPriority w:val="9"/>
    <w:qFormat/>
    <w:rsid w:val="008C23FA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207B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FF1339"/>
    <w:pPr>
      <w:ind w:left="720"/>
    </w:pPr>
  </w:style>
  <w:style w:type="paragraph" w:customStyle="1" w:styleId="gdp">
    <w:name w:val="gdp"/>
    <w:basedOn w:val="Normal"/>
    <w:rsid w:val="00066F0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C56D6"/>
    <w:rPr>
      <w:rFonts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C56D6"/>
    <w:rPr>
      <w:rFonts w:ascii="Calibri" w:hAnsi="Calibri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148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1485"/>
    <w:rPr>
      <w:rFonts w:ascii="Segoe UI" w:hAnsi="Segoe UI" w:cs="Segoe UI"/>
      <w:sz w:val="18"/>
      <w:szCs w:val="18"/>
    </w:rPr>
  </w:style>
  <w:style w:type="paragraph" w:customStyle="1" w:styleId="Default">
    <w:name w:val="Default"/>
    <w:basedOn w:val="Normal"/>
    <w:rsid w:val="00D1061E"/>
    <w:pPr>
      <w:autoSpaceDE w:val="0"/>
      <w:autoSpaceDN w:val="0"/>
    </w:pPr>
    <w:rPr>
      <w:rFonts w:ascii="Verdana" w:hAnsi="Verdana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30BCD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06F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6F3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6F3B"/>
    <w:rPr>
      <w:rFonts w:ascii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6F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6F3B"/>
    <w:rPr>
      <w:rFonts w:ascii="Calibri" w:hAnsi="Calibri" w:cs="Times New Roman"/>
      <w:b/>
      <w:bCs/>
      <w:sz w:val="20"/>
      <w:szCs w:val="20"/>
    </w:rPr>
  </w:style>
  <w:style w:type="character" w:customStyle="1" w:styleId="hgkelc">
    <w:name w:val="hgkelc"/>
    <w:basedOn w:val="DefaultParagraphFont"/>
    <w:rsid w:val="005A5075"/>
  </w:style>
  <w:style w:type="character" w:customStyle="1" w:styleId="Heading3Char">
    <w:name w:val="Heading 3 Char"/>
    <w:basedOn w:val="DefaultParagraphFont"/>
    <w:link w:val="Heading3"/>
    <w:uiPriority w:val="9"/>
    <w:rsid w:val="008C23F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8C23FA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23FA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C563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56364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563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6364"/>
    <w:rPr>
      <w:rFonts w:ascii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3678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2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4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3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8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0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4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23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docs.google.com/forms/d/e/1FAIpQLSc6jAWd4QiA0d3dZBRfN9JAG551Z5MOEdVRNpGCslkCEFDvyg/viewform?pli=1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yperlink" Target="healthnetgaston.org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us-east-2.protection.sophos.com/?d=amazon.com&amp;u=aHR0cHM6Ly93d3cuYW1hem9uLmNvbS9oei93aXNobGlzdC9scy8yS0ZQWThUQjAwNjE2P3JlZl89d2xfc2hhcmU=&amp;p=m&amp;i=NWY0ZDUxNjI0OGUyNjEwZGY4MGJkYjNl&amp;t=eHVaQXFFK250SVJQcDRzWFNHYUpXTHBFQ3lvTGdXdUlTUHd3VEdXWFhYST0=&amp;h=70328bc4f54648c78f43180be525e917&amp;s=AVNPUEhUT0NFTkNSWVBUSVazJh_ECFFyICWSkNxCTRx3fbm507nq2K2QQCn5wovOby4iG7NeTLSZHpBSFSPzkniRGHPFbkUi6ej9jlBW-2YQ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400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Gastonia</Company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Foote, Sharon</dc:creator>
  <cp:keywords/>
  <dc:description/>
  <cp:lastModifiedBy>Bradley, Dandria</cp:lastModifiedBy>
  <cp:revision>7</cp:revision>
  <cp:lastPrinted>2025-06-09T19:57:00Z</cp:lastPrinted>
  <dcterms:created xsi:type="dcterms:W3CDTF">2025-11-07T14:11:00Z</dcterms:created>
  <dcterms:modified xsi:type="dcterms:W3CDTF">2025-11-14T18:01:00Z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d290d2d23db700fec2dbe8c35fdff4ba400d7d10cf74df056cc5f3338b4d1e5f</vt:lpwstr>
  </property>
</Properties>
</file>